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981" w:rsidRPr="00EA17B8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Дело № 5-</w:t>
      </w:r>
      <w:r w:rsidRPr="00EA17B8" w:rsidR="00533598">
        <w:rPr>
          <w:rFonts w:ascii="Times New Roman" w:hAnsi="Times New Roman" w:cs="Times New Roman"/>
          <w:sz w:val="26"/>
          <w:szCs w:val="26"/>
        </w:rPr>
        <w:t>53</w:t>
      </w:r>
      <w:r w:rsidRPr="00EA17B8">
        <w:rPr>
          <w:rFonts w:ascii="Times New Roman" w:hAnsi="Times New Roman" w:cs="Times New Roman"/>
          <w:sz w:val="26"/>
          <w:szCs w:val="26"/>
        </w:rPr>
        <w:t>-170</w:t>
      </w:r>
      <w:r w:rsidRPr="00EA17B8" w:rsidR="00533598">
        <w:rPr>
          <w:rFonts w:ascii="Times New Roman" w:hAnsi="Times New Roman" w:cs="Times New Roman"/>
          <w:sz w:val="26"/>
          <w:szCs w:val="26"/>
        </w:rPr>
        <w:t>3</w:t>
      </w:r>
      <w:r w:rsidRPr="00EA17B8" w:rsidR="00FC528F">
        <w:rPr>
          <w:rFonts w:ascii="Times New Roman" w:hAnsi="Times New Roman" w:cs="Times New Roman"/>
          <w:sz w:val="26"/>
          <w:szCs w:val="26"/>
        </w:rPr>
        <w:t>/202</w:t>
      </w:r>
      <w:r w:rsidRPr="00EA17B8" w:rsidR="006A0895">
        <w:rPr>
          <w:rFonts w:ascii="Times New Roman" w:hAnsi="Times New Roman" w:cs="Times New Roman"/>
          <w:sz w:val="26"/>
          <w:szCs w:val="26"/>
        </w:rPr>
        <w:t>5</w:t>
      </w:r>
    </w:p>
    <w:p w:rsidR="00BE685D" w:rsidRPr="00EA17B8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A17B8">
        <w:rPr>
          <w:rFonts w:ascii="Times New Roman" w:hAnsi="Times New Roman" w:cs="Times New Roman"/>
          <w:bCs/>
          <w:sz w:val="26"/>
          <w:szCs w:val="26"/>
        </w:rPr>
        <w:t>УИД 86</w:t>
      </w:r>
      <w:r w:rsidRPr="00EA17B8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A17B8" w:rsidR="00533598">
        <w:rPr>
          <w:rFonts w:ascii="Times New Roman" w:hAnsi="Times New Roman" w:cs="Times New Roman"/>
          <w:bCs/>
          <w:sz w:val="26"/>
          <w:szCs w:val="26"/>
        </w:rPr>
        <w:t>0034</w:t>
      </w:r>
      <w:r w:rsidRPr="00EA17B8">
        <w:rPr>
          <w:rFonts w:ascii="Times New Roman" w:hAnsi="Times New Roman" w:cs="Times New Roman"/>
          <w:bCs/>
          <w:sz w:val="26"/>
          <w:szCs w:val="26"/>
        </w:rPr>
        <w:t>-01-202</w:t>
      </w:r>
      <w:r w:rsidRPr="00EA17B8" w:rsidR="00533598">
        <w:rPr>
          <w:rFonts w:ascii="Times New Roman" w:hAnsi="Times New Roman" w:cs="Times New Roman"/>
          <w:bCs/>
          <w:sz w:val="26"/>
          <w:szCs w:val="26"/>
        </w:rPr>
        <w:t>5</w:t>
      </w:r>
      <w:r w:rsidRPr="00EA17B8">
        <w:rPr>
          <w:rFonts w:ascii="Times New Roman" w:hAnsi="Times New Roman" w:cs="Times New Roman"/>
          <w:bCs/>
          <w:sz w:val="26"/>
          <w:szCs w:val="26"/>
        </w:rPr>
        <w:t>-00</w:t>
      </w:r>
      <w:r w:rsidRPr="00EA17B8" w:rsidR="00533598">
        <w:rPr>
          <w:rFonts w:ascii="Times New Roman" w:hAnsi="Times New Roman" w:cs="Times New Roman"/>
          <w:bCs/>
          <w:sz w:val="26"/>
          <w:szCs w:val="26"/>
        </w:rPr>
        <w:t xml:space="preserve">002-45 </w:t>
      </w:r>
      <w:r w:rsidRPr="00EA17B8" w:rsidR="006A08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7B8" w:rsidR="00167E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7B8" w:rsidR="009545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7B8" w:rsidR="00431F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7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25981" w:rsidRPr="00EA17B8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A17B8">
        <w:rPr>
          <w:rFonts w:ascii="Times New Roman" w:hAnsi="Times New Roman" w:cs="Times New Roman"/>
          <w:sz w:val="26"/>
          <w:szCs w:val="26"/>
        </w:rPr>
        <w:tab/>
      </w:r>
    </w:p>
    <w:p w:rsidR="004D4EB2" w:rsidRPr="00EA17B8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EA17B8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п</w:t>
      </w:r>
      <w:r w:rsidRPr="00EA17B8">
        <w:rPr>
          <w:rFonts w:ascii="Times New Roman" w:hAnsi="Times New Roman" w:cs="Times New Roman"/>
          <w:sz w:val="26"/>
          <w:szCs w:val="26"/>
        </w:rPr>
        <w:t xml:space="preserve">о </w:t>
      </w:r>
      <w:r w:rsidRPr="00EA17B8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EA17B8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EA17B8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EA17B8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EA17B8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г</w:t>
      </w:r>
      <w:r w:rsidRPr="00EA17B8" w:rsidR="003B1C52">
        <w:rPr>
          <w:rFonts w:ascii="Times New Roman" w:hAnsi="Times New Roman" w:cs="Times New Roman"/>
          <w:sz w:val="26"/>
          <w:szCs w:val="26"/>
        </w:rPr>
        <w:t>ород</w:t>
      </w:r>
      <w:r w:rsidRPr="00EA17B8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 w:rsidR="002B2DF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A17B8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EA17B8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0932F9">
        <w:rPr>
          <w:rFonts w:ascii="Times New Roman" w:hAnsi="Times New Roman" w:cs="Times New Roman"/>
          <w:sz w:val="26"/>
          <w:szCs w:val="26"/>
        </w:rPr>
        <w:t xml:space="preserve">   </w:t>
      </w:r>
      <w:r w:rsidRPr="00EA17B8" w:rsidR="002B7F90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9545AE">
        <w:rPr>
          <w:rFonts w:ascii="Times New Roman" w:hAnsi="Times New Roman" w:cs="Times New Roman"/>
          <w:sz w:val="26"/>
          <w:szCs w:val="26"/>
        </w:rPr>
        <w:t xml:space="preserve">   </w:t>
      </w:r>
      <w:r w:rsidRPr="00EA17B8" w:rsidR="002032B7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274934">
        <w:rPr>
          <w:rFonts w:ascii="Times New Roman" w:hAnsi="Times New Roman" w:cs="Times New Roman"/>
          <w:sz w:val="26"/>
          <w:szCs w:val="26"/>
        </w:rPr>
        <w:t xml:space="preserve"> </w:t>
      </w:r>
      <w:r w:rsidR="00E85893">
        <w:rPr>
          <w:rFonts w:ascii="Times New Roman" w:hAnsi="Times New Roman" w:cs="Times New Roman"/>
          <w:sz w:val="26"/>
          <w:szCs w:val="26"/>
        </w:rPr>
        <w:t xml:space="preserve">13 февраля </w:t>
      </w:r>
      <w:r w:rsidRPr="00EA17B8">
        <w:rPr>
          <w:rFonts w:ascii="Times New Roman" w:hAnsi="Times New Roman" w:cs="Times New Roman"/>
          <w:sz w:val="26"/>
          <w:szCs w:val="26"/>
        </w:rPr>
        <w:t>20</w:t>
      </w:r>
      <w:r w:rsidRPr="00EA17B8" w:rsidR="007E5A3B">
        <w:rPr>
          <w:rFonts w:ascii="Times New Roman" w:hAnsi="Times New Roman" w:cs="Times New Roman"/>
          <w:sz w:val="26"/>
          <w:szCs w:val="26"/>
        </w:rPr>
        <w:t>2</w:t>
      </w:r>
      <w:r w:rsidRPr="00EA17B8" w:rsidR="006A0895">
        <w:rPr>
          <w:rFonts w:ascii="Times New Roman" w:hAnsi="Times New Roman" w:cs="Times New Roman"/>
          <w:sz w:val="26"/>
          <w:szCs w:val="26"/>
        </w:rPr>
        <w:t>5</w:t>
      </w:r>
      <w:r w:rsidRPr="00EA17B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>
        <w:rPr>
          <w:rFonts w:ascii="Times New Roman" w:hAnsi="Times New Roman" w:cs="Times New Roman"/>
          <w:sz w:val="26"/>
          <w:szCs w:val="26"/>
        </w:rPr>
        <w:tab/>
      </w:r>
    </w:p>
    <w:p w:rsidR="00497CAB" w:rsidRPr="00EA17B8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М</w:t>
      </w:r>
      <w:r w:rsidRPr="00EA17B8" w:rsidR="000C612C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EA17B8" w:rsidR="009545AE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4D4EB2">
        <w:rPr>
          <w:rFonts w:ascii="Times New Roman" w:hAnsi="Times New Roman" w:cs="Times New Roman"/>
          <w:sz w:val="26"/>
          <w:szCs w:val="26"/>
        </w:rPr>
        <w:t>(</w:t>
      </w:r>
      <w:r w:rsidRPr="00EA17B8" w:rsidR="009545AE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EA17B8" w:rsidR="00334372">
        <w:rPr>
          <w:rFonts w:ascii="Times New Roman" w:hAnsi="Times New Roman" w:cs="Times New Roman"/>
          <w:sz w:val="26"/>
          <w:szCs w:val="26"/>
        </w:rPr>
        <w:t>г.</w:t>
      </w:r>
      <w:r w:rsidRPr="00EA17B8" w:rsidR="003B7B10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EA17B8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497CAB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с</w:t>
      </w:r>
      <w:r w:rsidRPr="00EA17B8" w:rsidR="00844A6B">
        <w:rPr>
          <w:rFonts w:ascii="Times New Roman" w:hAnsi="Times New Roman" w:cs="Times New Roman"/>
          <w:sz w:val="26"/>
          <w:szCs w:val="26"/>
        </w:rPr>
        <w:t xml:space="preserve"> участием </w:t>
      </w:r>
      <w:r w:rsidR="00E85893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EA17B8" w:rsidR="00844A6B">
        <w:rPr>
          <w:rFonts w:ascii="Times New Roman" w:hAnsi="Times New Roman" w:cs="Times New Roman"/>
          <w:sz w:val="26"/>
          <w:szCs w:val="26"/>
        </w:rPr>
        <w:t xml:space="preserve">помощника прокурора города Когалыма </w:t>
      </w:r>
      <w:r w:rsidR="00E85893">
        <w:rPr>
          <w:rFonts w:ascii="Times New Roman" w:hAnsi="Times New Roman" w:cs="Times New Roman"/>
          <w:sz w:val="26"/>
          <w:szCs w:val="26"/>
        </w:rPr>
        <w:t>Рослова С.Н.,</w:t>
      </w:r>
    </w:p>
    <w:p w:rsidR="00497CAB" w:rsidRPr="00EA17B8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рассмотрев дел</w:t>
      </w:r>
      <w:r w:rsidRPr="00EA17B8" w:rsidR="00E845BD">
        <w:rPr>
          <w:rFonts w:ascii="Times New Roman" w:hAnsi="Times New Roman" w:cs="Times New Roman"/>
          <w:sz w:val="26"/>
          <w:szCs w:val="26"/>
        </w:rPr>
        <w:t>о</w:t>
      </w:r>
      <w:r w:rsidRPr="00EA17B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A17B8" w:rsidR="00293EFB">
        <w:rPr>
          <w:rFonts w:ascii="Times New Roman" w:hAnsi="Times New Roman" w:cs="Times New Roman"/>
          <w:sz w:val="26"/>
          <w:szCs w:val="26"/>
        </w:rPr>
        <w:t xml:space="preserve">Ермолиной Ольги Владимировны, </w:t>
      </w:r>
      <w:r w:rsidR="0020159B">
        <w:rPr>
          <w:rFonts w:ascii="Times New Roman" w:hAnsi="Times New Roman" w:cs="Times New Roman"/>
          <w:sz w:val="26"/>
          <w:szCs w:val="26"/>
        </w:rPr>
        <w:t>*</w:t>
      </w:r>
      <w:r w:rsidRPr="00EA17B8" w:rsidR="00293EFB">
        <w:rPr>
          <w:rFonts w:ascii="Times New Roman" w:hAnsi="Times New Roman" w:cs="Times New Roman"/>
          <w:sz w:val="26"/>
          <w:szCs w:val="26"/>
        </w:rPr>
        <w:t xml:space="preserve">, </w:t>
      </w:r>
      <w:r w:rsidRPr="00EA17B8" w:rsidR="007C461B">
        <w:rPr>
          <w:rFonts w:ascii="Times New Roman" w:hAnsi="Times New Roman" w:cs="Times New Roman"/>
          <w:sz w:val="26"/>
          <w:szCs w:val="26"/>
        </w:rPr>
        <w:t>граждан</w:t>
      </w:r>
      <w:r w:rsidRPr="00EA17B8" w:rsidR="00A77084">
        <w:rPr>
          <w:rFonts w:ascii="Times New Roman" w:hAnsi="Times New Roman" w:cs="Times New Roman"/>
          <w:sz w:val="26"/>
          <w:szCs w:val="26"/>
        </w:rPr>
        <w:t xml:space="preserve">ки </w:t>
      </w:r>
      <w:r w:rsidRPr="00EA17B8" w:rsidR="007C461B">
        <w:rPr>
          <w:rFonts w:ascii="Times New Roman" w:hAnsi="Times New Roman" w:cs="Times New Roman"/>
          <w:sz w:val="26"/>
          <w:szCs w:val="26"/>
        </w:rPr>
        <w:t>РФ, работающе</w:t>
      </w:r>
      <w:r w:rsidRPr="00EA17B8" w:rsidR="00A77084">
        <w:rPr>
          <w:rFonts w:ascii="Times New Roman" w:hAnsi="Times New Roman" w:cs="Times New Roman"/>
          <w:sz w:val="26"/>
          <w:szCs w:val="26"/>
        </w:rPr>
        <w:t>й</w:t>
      </w:r>
      <w:r w:rsidRPr="00EA17B8" w:rsidR="007C461B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A77084">
        <w:rPr>
          <w:rFonts w:ascii="Times New Roman" w:hAnsi="Times New Roman" w:cs="Times New Roman"/>
          <w:sz w:val="26"/>
          <w:szCs w:val="26"/>
        </w:rPr>
        <w:t>в МАДОУ «</w:t>
      </w:r>
      <w:r w:rsidRPr="00EA17B8" w:rsidR="00293EFB">
        <w:rPr>
          <w:rFonts w:ascii="Times New Roman" w:hAnsi="Times New Roman" w:cs="Times New Roman"/>
          <w:sz w:val="26"/>
          <w:szCs w:val="26"/>
        </w:rPr>
        <w:t>Сказка</w:t>
      </w:r>
      <w:r w:rsidRPr="00EA17B8" w:rsidR="00A77084">
        <w:rPr>
          <w:rFonts w:ascii="Times New Roman" w:hAnsi="Times New Roman" w:cs="Times New Roman"/>
          <w:sz w:val="26"/>
          <w:szCs w:val="26"/>
        </w:rPr>
        <w:t>» заведующ</w:t>
      </w:r>
      <w:r w:rsidRPr="00EA17B8" w:rsidR="00742978">
        <w:rPr>
          <w:rFonts w:ascii="Times New Roman" w:hAnsi="Times New Roman" w:cs="Times New Roman"/>
          <w:sz w:val="26"/>
          <w:szCs w:val="26"/>
        </w:rPr>
        <w:t>им</w:t>
      </w:r>
      <w:r w:rsidRPr="00EA17B8" w:rsidR="00844A6B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Pr="00EA17B8" w:rsidR="00A77084">
        <w:rPr>
          <w:rFonts w:ascii="Times New Roman" w:hAnsi="Times New Roman" w:cs="Times New Roman"/>
          <w:sz w:val="26"/>
          <w:szCs w:val="26"/>
        </w:rPr>
        <w:t>й</w:t>
      </w:r>
      <w:r w:rsidRPr="00EA17B8" w:rsidR="00844A6B">
        <w:rPr>
          <w:rFonts w:ascii="Times New Roman" w:hAnsi="Times New Roman" w:cs="Times New Roman"/>
          <w:sz w:val="26"/>
          <w:szCs w:val="26"/>
        </w:rPr>
        <w:t xml:space="preserve"> и </w:t>
      </w:r>
      <w:r w:rsidRPr="00EA17B8" w:rsidR="007C461B">
        <w:rPr>
          <w:rFonts w:ascii="Times New Roman" w:hAnsi="Times New Roman" w:cs="Times New Roman"/>
          <w:sz w:val="26"/>
          <w:szCs w:val="26"/>
        </w:rPr>
        <w:t>проживающе</w:t>
      </w:r>
      <w:r w:rsidRPr="00EA17B8" w:rsidR="00A77084">
        <w:rPr>
          <w:rFonts w:ascii="Times New Roman" w:hAnsi="Times New Roman" w:cs="Times New Roman"/>
          <w:sz w:val="26"/>
          <w:szCs w:val="26"/>
        </w:rPr>
        <w:t>й</w:t>
      </w:r>
      <w:r w:rsidRPr="00EA17B8" w:rsidR="007C461B">
        <w:rPr>
          <w:rFonts w:ascii="Times New Roman" w:hAnsi="Times New Roman" w:cs="Times New Roman"/>
          <w:sz w:val="26"/>
          <w:szCs w:val="26"/>
        </w:rPr>
        <w:t xml:space="preserve"> по адресу: Ханты-</w:t>
      </w:r>
      <w:r w:rsidR="0020159B">
        <w:rPr>
          <w:rFonts w:ascii="Times New Roman" w:hAnsi="Times New Roman" w:cs="Times New Roman"/>
          <w:sz w:val="26"/>
          <w:szCs w:val="26"/>
        </w:rPr>
        <w:t>*</w:t>
      </w:r>
      <w:r w:rsidRPr="00EA17B8" w:rsidR="007C461B">
        <w:rPr>
          <w:rFonts w:ascii="Times New Roman" w:hAnsi="Times New Roman" w:cs="Times New Roman"/>
          <w:sz w:val="26"/>
          <w:szCs w:val="26"/>
        </w:rPr>
        <w:t>», сведения о привлечении к административной ответственности в материалах дела отсутствуют, привлекаемо</w:t>
      </w:r>
      <w:r w:rsidRPr="00EA17B8" w:rsidR="00A77084">
        <w:rPr>
          <w:rFonts w:ascii="Times New Roman" w:hAnsi="Times New Roman" w:cs="Times New Roman"/>
          <w:sz w:val="26"/>
          <w:szCs w:val="26"/>
        </w:rPr>
        <w:t>й</w:t>
      </w:r>
      <w:r w:rsidRPr="00EA17B8" w:rsidR="007C461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20.35 КоАП РФ,</w:t>
      </w:r>
    </w:p>
    <w:p w:rsidR="00497CAB" w:rsidRPr="00EA17B8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EA17B8" w:rsidP="00497C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УСТАНОВИЛ:</w:t>
      </w:r>
    </w:p>
    <w:p w:rsidR="00497CAB" w:rsidRPr="00EA17B8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п</w:t>
      </w:r>
      <w:r w:rsidRPr="00EA17B8">
        <w:rPr>
          <w:rFonts w:ascii="Times New Roman" w:hAnsi="Times New Roman" w:cs="Times New Roman"/>
          <w:sz w:val="26"/>
          <w:szCs w:val="26"/>
        </w:rPr>
        <w:t>рокуратурой города 08.05.2024 в 1</w:t>
      </w:r>
      <w:r w:rsidRPr="00EA17B8" w:rsidR="00293EFB">
        <w:rPr>
          <w:rFonts w:ascii="Times New Roman" w:hAnsi="Times New Roman" w:cs="Times New Roman"/>
          <w:sz w:val="26"/>
          <w:szCs w:val="26"/>
        </w:rPr>
        <w:t>6 часов 00</w:t>
      </w:r>
      <w:r w:rsidRPr="00EA17B8">
        <w:rPr>
          <w:rFonts w:ascii="Times New Roman" w:hAnsi="Times New Roman" w:cs="Times New Roman"/>
          <w:sz w:val="26"/>
          <w:szCs w:val="26"/>
        </w:rPr>
        <w:t xml:space="preserve"> минут проведена проверка деятельности объекта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>, расположенного по адресу: XMAO-</w:t>
      </w:r>
      <w:r w:rsidRPr="00EA17B8" w:rsidR="00A77084">
        <w:rPr>
          <w:rFonts w:ascii="Times New Roman" w:hAnsi="Times New Roman" w:cs="Times New Roman"/>
          <w:sz w:val="26"/>
          <w:szCs w:val="26"/>
        </w:rPr>
        <w:t>Югра</w:t>
      </w:r>
      <w:r w:rsidRPr="00EA17B8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Pr="00EA17B8" w:rsidR="00747E6B">
        <w:rPr>
          <w:rFonts w:ascii="Times New Roman" w:hAnsi="Times New Roman" w:cs="Times New Roman"/>
          <w:sz w:val="26"/>
          <w:szCs w:val="26"/>
        </w:rPr>
        <w:t>ул</w:t>
      </w:r>
      <w:r w:rsidRPr="00EA17B8">
        <w:rPr>
          <w:rFonts w:ascii="Times New Roman" w:hAnsi="Times New Roman" w:cs="Times New Roman"/>
          <w:sz w:val="26"/>
          <w:szCs w:val="26"/>
        </w:rPr>
        <w:t xml:space="preserve">. </w:t>
      </w:r>
      <w:r w:rsidRPr="00EA17B8" w:rsidR="00293EFB">
        <w:rPr>
          <w:rFonts w:ascii="Times New Roman" w:hAnsi="Times New Roman" w:cs="Times New Roman"/>
          <w:sz w:val="26"/>
          <w:szCs w:val="26"/>
        </w:rPr>
        <w:t>Дружбы Народов д. 20</w:t>
      </w:r>
      <w:r w:rsidRPr="00EA17B8">
        <w:rPr>
          <w:rFonts w:ascii="Times New Roman" w:hAnsi="Times New Roman" w:cs="Times New Roman"/>
          <w:sz w:val="26"/>
          <w:szCs w:val="26"/>
        </w:rPr>
        <w:t xml:space="preserve">, в вышеуказанной сфере.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(ИНН 86080407</w:t>
      </w:r>
      <w:r w:rsidRPr="00EA17B8" w:rsidR="00293EFB">
        <w:rPr>
          <w:rFonts w:ascii="Times New Roman" w:hAnsi="Times New Roman" w:cs="Times New Roman"/>
          <w:sz w:val="26"/>
          <w:szCs w:val="26"/>
        </w:rPr>
        <w:t>31</w:t>
      </w:r>
      <w:r w:rsidRPr="00EA17B8">
        <w:rPr>
          <w:rFonts w:ascii="Times New Roman" w:hAnsi="Times New Roman" w:cs="Times New Roman"/>
          <w:sz w:val="26"/>
          <w:szCs w:val="26"/>
        </w:rPr>
        <w:t>, ОГРН 10286014434</w:t>
      </w:r>
      <w:r w:rsidRPr="00EA17B8" w:rsidR="00293EFB">
        <w:rPr>
          <w:rFonts w:ascii="Times New Roman" w:hAnsi="Times New Roman" w:cs="Times New Roman"/>
          <w:sz w:val="26"/>
          <w:szCs w:val="26"/>
        </w:rPr>
        <w:t>08</w:t>
      </w:r>
      <w:r w:rsidRPr="00EA17B8">
        <w:rPr>
          <w:rFonts w:ascii="Times New Roman" w:hAnsi="Times New Roman" w:cs="Times New Roman"/>
          <w:sz w:val="26"/>
          <w:szCs w:val="26"/>
        </w:rPr>
        <w:t xml:space="preserve">) обладает правом оперативного управления зданием на основании свидетельства о государственной регистрации права от </w:t>
      </w:r>
      <w:r w:rsidRPr="00EA17B8" w:rsidR="00293EFB">
        <w:rPr>
          <w:rFonts w:ascii="Times New Roman" w:hAnsi="Times New Roman" w:cs="Times New Roman"/>
          <w:sz w:val="26"/>
          <w:szCs w:val="26"/>
        </w:rPr>
        <w:t>03</w:t>
      </w:r>
      <w:r w:rsidRPr="00EA17B8">
        <w:rPr>
          <w:rFonts w:ascii="Times New Roman" w:hAnsi="Times New Roman" w:cs="Times New Roman"/>
          <w:sz w:val="26"/>
          <w:szCs w:val="26"/>
        </w:rPr>
        <w:t>.03.2015 № 86-АБ 845</w:t>
      </w:r>
      <w:r w:rsidRPr="00EA17B8" w:rsidR="00293EFB">
        <w:rPr>
          <w:rFonts w:ascii="Times New Roman" w:hAnsi="Times New Roman" w:cs="Times New Roman"/>
          <w:sz w:val="26"/>
          <w:szCs w:val="26"/>
        </w:rPr>
        <w:t>110</w:t>
      </w:r>
      <w:r w:rsidRPr="00EA17B8">
        <w:rPr>
          <w:rFonts w:ascii="Times New Roman" w:hAnsi="Times New Roman" w:cs="Times New Roman"/>
          <w:sz w:val="26"/>
          <w:szCs w:val="26"/>
        </w:rPr>
        <w:t xml:space="preserve">, выданного Управлением Федеральной службы государственной регистрации, кадастра и картографии по Ханты-Мансийскому автономному округу - Югре.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ab/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</w:t>
      </w:r>
      <w:r w:rsidRPr="00EA17B8">
        <w:rPr>
          <w:rFonts w:ascii="Times New Roman" w:hAnsi="Times New Roman" w:cs="Times New Roman"/>
          <w:sz w:val="26"/>
          <w:szCs w:val="26"/>
        </w:rPr>
        <w:tab/>
        <w:t>имеет 4 категорию</w:t>
      </w:r>
      <w:r w:rsidRPr="00EA17B8">
        <w:rPr>
          <w:rFonts w:ascii="Times New Roman" w:hAnsi="Times New Roman" w:cs="Times New Roman"/>
          <w:sz w:val="26"/>
          <w:szCs w:val="26"/>
        </w:rPr>
        <w:tab/>
        <w:t xml:space="preserve">опасности, актуализированный паспорт безопасности. </w:t>
      </w:r>
    </w:p>
    <w:p w:rsidR="00293EFB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Заведующей </w:t>
      </w:r>
      <w:r w:rsidRPr="00EA17B8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назначена </w:t>
      </w:r>
      <w:r w:rsidRPr="00EA17B8">
        <w:rPr>
          <w:rFonts w:ascii="Times New Roman" w:hAnsi="Times New Roman" w:cs="Times New Roman"/>
          <w:sz w:val="26"/>
          <w:szCs w:val="26"/>
        </w:rPr>
        <w:t>Ермолина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на основании приказа </w:t>
      </w:r>
      <w:r w:rsidRPr="00EA17B8">
        <w:rPr>
          <w:rFonts w:ascii="Times New Roman" w:hAnsi="Times New Roman" w:cs="Times New Roman"/>
          <w:sz w:val="26"/>
          <w:szCs w:val="26"/>
        </w:rPr>
        <w:t xml:space="preserve">муниципального учреждения «Управление дошкольного образования» от 01.07.2011 </w:t>
      </w:r>
      <w:r w:rsidRPr="00EA17B8">
        <w:rPr>
          <w:rFonts w:ascii="Times New Roman" w:hAnsi="Times New Roman" w:cs="Times New Roman"/>
          <w:sz w:val="26"/>
          <w:szCs w:val="26"/>
        </w:rPr>
        <w:t>№</w:t>
      </w:r>
      <w:r w:rsidRPr="00EA17B8">
        <w:rPr>
          <w:rFonts w:ascii="Times New Roman" w:hAnsi="Times New Roman" w:cs="Times New Roman"/>
          <w:sz w:val="26"/>
          <w:szCs w:val="26"/>
        </w:rPr>
        <w:t xml:space="preserve"> </w:t>
      </w:r>
      <w:r w:rsidRPr="00EA17B8">
        <w:rPr>
          <w:rFonts w:ascii="Times New Roman" w:hAnsi="Times New Roman" w:cs="Times New Roman"/>
          <w:sz w:val="26"/>
          <w:szCs w:val="26"/>
        </w:rPr>
        <w:t>6</w:t>
      </w:r>
      <w:r w:rsidRPr="00EA17B8">
        <w:rPr>
          <w:rFonts w:ascii="Times New Roman" w:hAnsi="Times New Roman" w:cs="Times New Roman"/>
          <w:sz w:val="26"/>
          <w:szCs w:val="26"/>
        </w:rPr>
        <w:t>0-к.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Абзацем 28 пункта 4</w:t>
      </w:r>
      <w:r w:rsidRPr="00EA17B8">
        <w:rPr>
          <w:rFonts w:ascii="Times New Roman" w:hAnsi="Times New Roman" w:cs="Times New Roman"/>
          <w:sz w:val="26"/>
          <w:szCs w:val="26"/>
        </w:rPr>
        <w:t>7.</w:t>
      </w:r>
      <w:r w:rsidRPr="00EA17B8">
        <w:rPr>
          <w:rFonts w:ascii="Times New Roman" w:hAnsi="Times New Roman" w:cs="Times New Roman"/>
          <w:sz w:val="26"/>
          <w:szCs w:val="26"/>
        </w:rPr>
        <w:t>4</w:t>
      </w:r>
      <w:r w:rsidRPr="00EA17B8">
        <w:rPr>
          <w:rFonts w:ascii="Times New Roman" w:hAnsi="Times New Roman" w:cs="Times New Roman"/>
          <w:sz w:val="26"/>
          <w:szCs w:val="26"/>
        </w:rPr>
        <w:t xml:space="preserve"> Устава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(Учреждения), утвержденного приказом Управления образования Администрации г. Когалыма от 1</w:t>
      </w:r>
      <w:r w:rsidRPr="00EA17B8">
        <w:rPr>
          <w:rFonts w:ascii="Times New Roman" w:hAnsi="Times New Roman" w:cs="Times New Roman"/>
          <w:sz w:val="26"/>
          <w:szCs w:val="26"/>
        </w:rPr>
        <w:t>7.12.201</w:t>
      </w:r>
      <w:r w:rsidRPr="00EA17B8">
        <w:rPr>
          <w:rFonts w:ascii="Times New Roman" w:hAnsi="Times New Roman" w:cs="Times New Roman"/>
          <w:sz w:val="26"/>
          <w:szCs w:val="26"/>
        </w:rPr>
        <w:t xml:space="preserve">4 № </w:t>
      </w:r>
      <w:r w:rsidRPr="00EA17B8">
        <w:rPr>
          <w:rFonts w:ascii="Times New Roman" w:hAnsi="Times New Roman" w:cs="Times New Roman"/>
          <w:sz w:val="26"/>
          <w:szCs w:val="26"/>
        </w:rPr>
        <w:t>841</w:t>
      </w:r>
      <w:r w:rsidRPr="00EA17B8">
        <w:rPr>
          <w:rFonts w:ascii="Times New Roman" w:hAnsi="Times New Roman" w:cs="Times New Roman"/>
          <w:sz w:val="26"/>
          <w:szCs w:val="26"/>
        </w:rPr>
        <w:t xml:space="preserve">, регламентирована обязанность заведующего Учреждением по обеспечению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EA17B8">
        <w:rPr>
          <w:rFonts w:ascii="Times New Roman" w:hAnsi="Times New Roman" w:cs="Times New Roman"/>
          <w:sz w:val="26"/>
          <w:szCs w:val="26"/>
        </w:rPr>
        <w:t xml:space="preserve">. п. 29 п. 2.2 должностной инструкции заведующего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от 26.08.2019 № 2</w:t>
      </w:r>
      <w:r w:rsidRPr="00EA17B8">
        <w:rPr>
          <w:rFonts w:ascii="Times New Roman" w:hAnsi="Times New Roman" w:cs="Times New Roman"/>
          <w:sz w:val="26"/>
          <w:szCs w:val="26"/>
        </w:rPr>
        <w:t>2</w:t>
      </w:r>
      <w:r w:rsidRPr="00EA17B8">
        <w:rPr>
          <w:rFonts w:ascii="Times New Roman" w:hAnsi="Times New Roman" w:cs="Times New Roman"/>
          <w:sz w:val="26"/>
          <w:szCs w:val="26"/>
        </w:rPr>
        <w:t xml:space="preserve">, утвержденной начальником Управления образования Администрации г. Когалыма, одной из основных функций заведующего является обеспечение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учреждении издан приказ «О назначении должностных лиц, ответственных за проведение мероприятий по </w:t>
      </w:r>
      <w:r w:rsidRPr="00EA17B8">
        <w:rPr>
          <w:rFonts w:ascii="Times New Roman" w:hAnsi="Times New Roman" w:cs="Times New Roman"/>
          <w:sz w:val="26"/>
          <w:szCs w:val="26"/>
        </w:rPr>
        <w:tab/>
        <w:t xml:space="preserve">обеспечению антитеррористической защищенности </w:t>
      </w:r>
      <w:r w:rsidRPr="00EA17B8">
        <w:rPr>
          <w:rFonts w:ascii="Times New Roman" w:hAnsi="Times New Roman" w:cs="Times New Roman"/>
          <w:sz w:val="26"/>
          <w:szCs w:val="26"/>
        </w:rPr>
        <w:t>и организации взаимодействия с территориальн</w:t>
      </w:r>
      <w:r w:rsidRPr="00EA17B8" w:rsidR="00EA17B8">
        <w:rPr>
          <w:rFonts w:ascii="Times New Roman" w:hAnsi="Times New Roman" w:cs="Times New Roman"/>
          <w:sz w:val="26"/>
          <w:szCs w:val="26"/>
        </w:rPr>
        <w:t>ыми органами безопасности» от 22.05</w:t>
      </w:r>
      <w:r w:rsidRPr="00EA17B8">
        <w:rPr>
          <w:rFonts w:ascii="Times New Roman" w:hAnsi="Times New Roman" w:cs="Times New Roman"/>
          <w:sz w:val="26"/>
          <w:szCs w:val="26"/>
        </w:rPr>
        <w:t xml:space="preserve">.2024 № </w:t>
      </w:r>
      <w:r w:rsidRPr="00EA17B8" w:rsidR="00EA17B8">
        <w:rPr>
          <w:rFonts w:ascii="Times New Roman" w:hAnsi="Times New Roman" w:cs="Times New Roman"/>
          <w:sz w:val="26"/>
          <w:szCs w:val="26"/>
        </w:rPr>
        <w:t>160</w:t>
      </w:r>
      <w:r w:rsidRPr="00EA17B8">
        <w:rPr>
          <w:rFonts w:ascii="Times New Roman" w:hAnsi="Times New Roman" w:cs="Times New Roman"/>
          <w:sz w:val="26"/>
          <w:szCs w:val="26"/>
        </w:rPr>
        <w:t xml:space="preserve">, исполнение которого контролируется заведующим Учреждения.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соответствии со ст. 2 Федерального закона от 06.03.2006 № 35-ФЗ «О противодействии терроризму» (далее - Федеральный закон № 35-ФЗ), к принципам противодействия терроризму в Российской Федерации отнесены, в частности, приоритет мер предупреждения терроризма,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а также минимизация и (или) ликвидация последствий проявлений терроризма.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Минимизация последствий проявлений терроризма заключается в принятии мер по соблюдению действующего законодательства, направленного на предупреждение возникновения ситуаций, в которых может пострадать население или имущество.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силу п. 4 ст. 3 Федерального закона № 35-ФЗ, противодействием терроризму является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терроризма), </w:t>
      </w:r>
      <w:r w:rsidRPr="00EA17B8">
        <w:rPr>
          <w:rFonts w:ascii="Times New Roman" w:hAnsi="Times New Roman" w:cs="Times New Roman"/>
          <w:sz w:val="26"/>
          <w:szCs w:val="26"/>
        </w:rPr>
        <w:tab/>
        <w:t xml:space="preserve">выявлению, предупреждению, </w:t>
      </w:r>
      <w:r w:rsidRPr="00EA17B8">
        <w:rPr>
          <w:rFonts w:ascii="Times New Roman" w:hAnsi="Times New Roman" w:cs="Times New Roman"/>
          <w:sz w:val="26"/>
          <w:szCs w:val="26"/>
        </w:rPr>
        <w:tab/>
        <w:t xml:space="preserve">пресечению, раскрытию и расследованию террористического акта (борьба с терроризмом), минимизации и (или) ликвидации последствий проявлений терроризма.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Основными задачами противодействия терроризму являются: выявление и устранение причин и условий, способствующих возникновению и распространению терроризма;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Согласно п. п. «д» п. 11 Концепции противодействия терроризму в Российской Федерации, утвержденной Президентом РФ 05.10.2009,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Пунктом 4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Постановление № 1006) определен перечень объектов (территорий), подведомственных Министерству просвещения Российской Федерации организаций и подлежащих антитеррористической защите, в который входят, в том числе, образовательные организации. В соответствии с п. п. l, 5 Постановления № 1006, 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силу п. 18 Постановления </w:t>
      </w:r>
      <w:r w:rsidRPr="00EA17B8" w:rsidR="000C612C">
        <w:rPr>
          <w:rFonts w:ascii="Times New Roman" w:hAnsi="Times New Roman" w:cs="Times New Roman"/>
          <w:sz w:val="26"/>
          <w:szCs w:val="26"/>
        </w:rPr>
        <w:t>№</w:t>
      </w:r>
      <w:r w:rsidRPr="00EA17B8">
        <w:rPr>
          <w:rFonts w:ascii="Times New Roman" w:hAnsi="Times New Roman" w:cs="Times New Roman"/>
          <w:sz w:val="26"/>
          <w:szCs w:val="26"/>
        </w:rPr>
        <w:t xml:space="preserve"> 1006, воспрепятствование неправомерному проникновению на объекты (территории) достигается посредством: а) разработки и </w:t>
      </w:r>
      <w:r w:rsidRPr="00EA17B8">
        <w:rPr>
          <w:rFonts w:ascii="Times New Roman" w:hAnsi="Times New Roman" w:cs="Times New Roman"/>
          <w:sz w:val="26"/>
          <w:szCs w:val="26"/>
        </w:rPr>
        <w:t xml:space="preserve">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6) организации и обеспечения пропускного и внутриобъектового режимов, контроля их функционирования; в) своевременного предупреждения, выявления и пресечения действий лиц, направленных на совершение террористического акта; г) обеспечения охраны объектов (территорий) и оснащения объектов (территорий) инженерно-техническими средствами и системами охраны; д)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 е)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 ж) осуществления контроля за выполнением 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Пунктом 20 Постановления № 1006 регламентировано, что пресечение попыток совершения террористических актов на объектах (территориях) достигается посредством: а) организации и обеспечения пропускного и внутриобъектового режимов на объектах (территориях); 6)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 в) организации санкционированного допуска на объекты (территории) посетителей и автотранспортных средств; г)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 строений, сооружений) и территории со складскими и подсобными помещениями; ж) осуществления контроля за состоянием помещений, используемых для проведения мероприятий с массовым пребыванием людей; з)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соответствии с п. 30 Постановления №1006,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- Югры «О типовом положении о пропускном и внутриобъектовом режимах в </w:t>
      </w:r>
      <w:r w:rsidRPr="00EA17B8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Ханты-Мансийского автономного округа - Югры» № 644-рп, утвержденным 21.10.2022 (далее - Распоряжение № 644-рп), установлены основные положения пропускного и внутриобъектового режима в образовательных организациях региона.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Пунктом 1.6 Распоряжения № 644-рп регламентировано, что стационарные посты охраны (рабочие места охранника) оборудуются около главного входа в здания образовательной организации (либо в ином установленном месте) и оснащаются документами по организации пропускного и внутриобъектового режимов, в том числе образцами пропусков, индикаторами технических средств охраны.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силу п. 1.7 Распоряжения № 644-рп,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проникновении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руководителя образовательной организации возложена ответственность за безопасность, а в их отсутствие - с разрешения дежурного администратора.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соответствии с п. 2.4 Распоряжения № 644-рп, сотрудники образовательной организации допускаются в здания по пропускам либо по спискам,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соответствии с п. 3.5 Распоряжения № 644-рп, ключи от всех помещений хранятся на стационарном посту охраны (рабочем месте охранника). Ключи от отдельных помещений (кабинетов руководителя, финансовой части) хранятся в опечатанных тубусах.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Пунктом 4.2 Распоряжения № 644-рп регламентировано, что при ввозе автотранспортом на территорию образовательной организации имущества (материальных ценностей) работник охранной организации (работник по обеспечению охраны образовательных организаций) осуществляет осмотр на предмет исключения ввоза запрещенных предметов.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силу п. 4.4 Распоряжения № 644-рп, пожарные машины, транспорт аварийных бригад, машины скорой помощи допускаются на территорию образовательной организации беспрепятственно. В последующем после ликвидации аварии, пожара, оказания медицинской помощи в отношении специальной техники экстренных служб и другого автотранспорта в «Журнал допуска транспортных средств» работник охранной организации (работником по обеспечению охраны образовательных организаций) вносит запись о фактическом времени въезда-выезда автотранспорта.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соответствии с п. 5.2 Распоряжения № 644-рп, крупногабаритные предметы, ящики, коробки, ручная кладь и иные вещи (далее - предметы) проносятся в здания только после их осмотра работником охранной организации (работником по обеспечению охраны образовательных организаций) на предмет исключения проноса запрещенных предметов.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случае возникновения подозрений в попытке вноса (вы носа) запрещенных предметов, а также выноса предметов посетителями, в том числе обучающимися (воспитанниками), с их согласия они могут быть подвергнуты досмотру с применением стационарного или ручного металлодетектора, иных технических средств охраны.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случае отказа посетителя, обучающегося (воспитанника) от осмотра вносимых (выносимых) предметов работник охранной организации (работник по обеспечению охраны образовательных организаций) информирует (вызывает) руководителя образовательной организации или лицо, на которое в соответствии с приказом руководителя образовательной организации возложена ответственность за безопасность, и действует согласно своей должностной инструкции.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ходе проверки, проведенной про</w:t>
      </w:r>
      <w:r w:rsidRPr="00EA17B8" w:rsidR="00EA17B8">
        <w:rPr>
          <w:rFonts w:ascii="Times New Roman" w:hAnsi="Times New Roman" w:cs="Times New Roman"/>
          <w:sz w:val="26"/>
          <w:szCs w:val="26"/>
        </w:rPr>
        <w:t>куратурой города 08.05.2024 в 16</w:t>
      </w:r>
      <w:r w:rsidRPr="00EA17B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EA17B8" w:rsidR="00EA17B8">
        <w:rPr>
          <w:rFonts w:ascii="Times New Roman" w:hAnsi="Times New Roman" w:cs="Times New Roman"/>
          <w:sz w:val="26"/>
          <w:szCs w:val="26"/>
        </w:rPr>
        <w:t>0</w:t>
      </w:r>
      <w:r w:rsidRPr="00EA17B8">
        <w:rPr>
          <w:rFonts w:ascii="Times New Roman" w:hAnsi="Times New Roman" w:cs="Times New Roman"/>
          <w:sz w:val="26"/>
          <w:szCs w:val="26"/>
        </w:rPr>
        <w:t xml:space="preserve">0 минут в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, выявлены нарушения требований антитеррористической защищенности объекта.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нарушение п. 4 ст. 3 Федерального закона от 06.03.2006 № 35-ФЗ, п. п. 18, 20 Постановления № 1006, не принят весь комплекс мер, направленный на обеспечение антитеррористической защищенности объекта в соответствии с нормативно-правовыми актами, разработанными образовательной организацией.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нарушение п. 30 Постановления № 1006, камеры видеонаблюдения не обеспечивают непрерывное видеонаблюдение за объектом.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нарушение п. </w:t>
      </w:r>
      <w:r w:rsidRPr="00EA17B8" w:rsidR="00A77084">
        <w:rPr>
          <w:rFonts w:ascii="Times New Roman" w:hAnsi="Times New Roman" w:cs="Times New Roman"/>
          <w:sz w:val="26"/>
          <w:szCs w:val="26"/>
        </w:rPr>
        <w:t>1</w:t>
      </w:r>
      <w:r w:rsidRPr="00EA17B8">
        <w:rPr>
          <w:rFonts w:ascii="Times New Roman" w:hAnsi="Times New Roman" w:cs="Times New Roman"/>
          <w:sz w:val="26"/>
          <w:szCs w:val="26"/>
        </w:rPr>
        <w:t xml:space="preserve">.6 Распоряжения </w:t>
      </w:r>
      <w:r w:rsidRPr="00EA17B8" w:rsidR="00A77084">
        <w:rPr>
          <w:rFonts w:ascii="Times New Roman" w:hAnsi="Times New Roman" w:cs="Times New Roman"/>
          <w:sz w:val="26"/>
          <w:szCs w:val="26"/>
        </w:rPr>
        <w:t>№</w:t>
      </w:r>
      <w:r w:rsidRPr="00EA17B8">
        <w:rPr>
          <w:rFonts w:ascii="Times New Roman" w:hAnsi="Times New Roman" w:cs="Times New Roman"/>
          <w:sz w:val="26"/>
          <w:szCs w:val="26"/>
        </w:rPr>
        <w:t xml:space="preserve"> 644-рп, стационарный пост охраны (рабочее место охранника) не оснащен образцами пропусков, индикаторами технических средств охраны.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нарушение п. 1. 7 Распоряжения № 644-рп, входные двери, запасные выходы открываются без разрешения руководителя образовательной организации, а также лица, на которое в соответствии с приказом руководителя образовательной организации возложена ответственность за безопасность. Двери входной группы открываются неупо</w:t>
      </w:r>
      <w:r w:rsidRPr="00EA17B8" w:rsidR="00747E6B">
        <w:rPr>
          <w:rFonts w:ascii="Times New Roman" w:hAnsi="Times New Roman" w:cs="Times New Roman"/>
          <w:sz w:val="26"/>
          <w:szCs w:val="26"/>
        </w:rPr>
        <w:t>л</w:t>
      </w:r>
      <w:r w:rsidRPr="00EA17B8">
        <w:rPr>
          <w:rFonts w:ascii="Times New Roman" w:hAnsi="Times New Roman" w:cs="Times New Roman"/>
          <w:sz w:val="26"/>
          <w:szCs w:val="26"/>
        </w:rPr>
        <w:t>номоченными лицами, а не сотрудниками ЧО</w:t>
      </w:r>
      <w:r w:rsidRPr="00EA17B8" w:rsidR="00A77084">
        <w:rPr>
          <w:rFonts w:ascii="Times New Roman" w:hAnsi="Times New Roman" w:cs="Times New Roman"/>
          <w:sz w:val="26"/>
          <w:szCs w:val="26"/>
        </w:rPr>
        <w:t>П</w:t>
      </w:r>
      <w:r w:rsidRPr="00EA17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нарушение п. 2.4 Распоряжения № 644-рп, списки воспитанников для осуществления пропуска в здание образовательной организации имеются, но они не утверждены руководителем. Списков сотрудников, заверенных подписью руководителя и печатью образовательной организации, для допуска в здание при отсутствии пропуска, не имеется.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нарушение п. 3.5 Распоряжения № 644-рп, ключи от всех помещений хранятся у вахтера, а не на стационарном посту охраны. Ключи от отдельных помещений (кабинета руководителя, финансовой части) в отдельных тубусах не хранятся.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нарушение п. 4.2 Распоряжения </w:t>
      </w:r>
      <w:r w:rsidRPr="00EA17B8" w:rsidR="00A77084">
        <w:rPr>
          <w:rFonts w:ascii="Times New Roman" w:hAnsi="Times New Roman" w:cs="Times New Roman"/>
          <w:sz w:val="26"/>
          <w:szCs w:val="26"/>
        </w:rPr>
        <w:t>№</w:t>
      </w:r>
      <w:r w:rsidRPr="00EA17B8">
        <w:rPr>
          <w:rFonts w:ascii="Times New Roman" w:hAnsi="Times New Roman" w:cs="Times New Roman"/>
          <w:sz w:val="26"/>
          <w:szCs w:val="26"/>
        </w:rPr>
        <w:t xml:space="preserve"> 644-рп, списков машин централизованных перевозок, ввозящих на территорию образовательной организации имущество (материальные ценности),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безопасность, не имеется.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В нарушение п. 4.4 Распоряжения </w:t>
      </w:r>
      <w:r w:rsidRPr="00EA17B8" w:rsidR="00A77084">
        <w:rPr>
          <w:rFonts w:ascii="Times New Roman" w:hAnsi="Times New Roman" w:cs="Times New Roman"/>
          <w:sz w:val="26"/>
          <w:szCs w:val="26"/>
        </w:rPr>
        <w:t>№</w:t>
      </w:r>
      <w:r w:rsidRPr="00EA17B8">
        <w:rPr>
          <w:rFonts w:ascii="Times New Roman" w:hAnsi="Times New Roman" w:cs="Times New Roman"/>
          <w:sz w:val="26"/>
          <w:szCs w:val="26"/>
        </w:rPr>
        <w:t xml:space="preserve"> 644-рп, «Журнал допуска транспортных средств» работником охранной организации не ведется. </w:t>
      </w:r>
    </w:p>
    <w:p w:rsidR="00A77084" w:rsidRPr="00EA17B8" w:rsidP="00A7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нарушение п. 5</w:t>
      </w:r>
      <w:r w:rsidRPr="00EA17B8" w:rsidR="006A0895">
        <w:rPr>
          <w:rFonts w:ascii="Times New Roman" w:hAnsi="Times New Roman" w:cs="Times New Roman"/>
          <w:sz w:val="26"/>
          <w:szCs w:val="26"/>
        </w:rPr>
        <w:t xml:space="preserve">.2 Распоряжения </w:t>
      </w:r>
      <w:r w:rsidRPr="00EA17B8">
        <w:rPr>
          <w:rFonts w:ascii="Times New Roman" w:hAnsi="Times New Roman" w:cs="Times New Roman"/>
          <w:sz w:val="26"/>
          <w:szCs w:val="26"/>
        </w:rPr>
        <w:t>№</w:t>
      </w:r>
      <w:r w:rsidRPr="00EA17B8" w:rsidR="00747E6B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6A0895">
        <w:rPr>
          <w:rFonts w:ascii="Times New Roman" w:hAnsi="Times New Roman" w:cs="Times New Roman"/>
          <w:sz w:val="26"/>
          <w:szCs w:val="26"/>
        </w:rPr>
        <w:t>644-рп, крупногабаритные предметы, ящики, коробки, ручная кладь и иные вещи (далее - предметы) перед проносом в здание не осматриваются работником охранной организации на предмет исключения проноса</w:t>
      </w:r>
      <w:r w:rsidRPr="00EA17B8">
        <w:rPr>
          <w:rFonts w:ascii="Times New Roman" w:hAnsi="Times New Roman" w:cs="Times New Roman"/>
          <w:sz w:val="26"/>
          <w:szCs w:val="26"/>
        </w:rPr>
        <w:t xml:space="preserve"> запрещенных предметов.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Данные </w:t>
      </w:r>
      <w:r w:rsidRPr="00EA17B8">
        <w:rPr>
          <w:rFonts w:ascii="Times New Roman" w:hAnsi="Times New Roman" w:cs="Times New Roman"/>
          <w:sz w:val="26"/>
          <w:szCs w:val="26"/>
        </w:rPr>
        <w:tab/>
        <w:t xml:space="preserve">действия </w:t>
      </w:r>
      <w:r w:rsidRPr="00EA17B8">
        <w:rPr>
          <w:rFonts w:ascii="Times New Roman" w:hAnsi="Times New Roman" w:cs="Times New Roman"/>
          <w:sz w:val="26"/>
          <w:szCs w:val="26"/>
        </w:rPr>
        <w:tab/>
        <w:t xml:space="preserve">заведующей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ч. 1 ст. 20.35 Кодекса РФ об административных правонарушениях - нарушение требований к антитеррористической: защищенности объектов (территорий) должностным лицом.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Указанные нарушения выявлены 08.05.2024 в 1</w:t>
      </w:r>
      <w:r w:rsidRPr="00EA17B8" w:rsidR="00EA17B8">
        <w:rPr>
          <w:rFonts w:ascii="Times New Roman" w:hAnsi="Times New Roman" w:cs="Times New Roman"/>
          <w:sz w:val="26"/>
          <w:szCs w:val="26"/>
        </w:rPr>
        <w:t>6 часов 0</w:t>
      </w:r>
      <w:r w:rsidRPr="00EA17B8">
        <w:rPr>
          <w:rFonts w:ascii="Times New Roman" w:hAnsi="Times New Roman" w:cs="Times New Roman"/>
          <w:sz w:val="26"/>
          <w:szCs w:val="26"/>
        </w:rPr>
        <w:t>0 минут в х</w:t>
      </w:r>
      <w:r w:rsidRPr="00EA17B8" w:rsidR="00A77084">
        <w:rPr>
          <w:rFonts w:ascii="Times New Roman" w:hAnsi="Times New Roman" w:cs="Times New Roman"/>
          <w:sz w:val="26"/>
          <w:szCs w:val="26"/>
        </w:rPr>
        <w:t>оде проведения проверки объекта</w:t>
      </w:r>
      <w:r w:rsidRPr="00EA17B8">
        <w:rPr>
          <w:rFonts w:ascii="Times New Roman" w:hAnsi="Times New Roman" w:cs="Times New Roman"/>
          <w:sz w:val="26"/>
          <w:szCs w:val="26"/>
        </w:rPr>
        <w:t xml:space="preserve">: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>
        <w:rPr>
          <w:rFonts w:ascii="Times New Roman" w:hAnsi="Times New Roman" w:cs="Times New Roman"/>
          <w:sz w:val="26"/>
          <w:szCs w:val="26"/>
        </w:rPr>
        <w:t xml:space="preserve"> по адресу: ХМАО-Югра, г. Когалым, </w:t>
      </w:r>
      <w:r w:rsidRPr="00EA17B8" w:rsidR="00747E6B">
        <w:rPr>
          <w:rFonts w:ascii="Times New Roman" w:hAnsi="Times New Roman" w:cs="Times New Roman"/>
          <w:sz w:val="26"/>
          <w:szCs w:val="26"/>
        </w:rPr>
        <w:t>ул</w:t>
      </w:r>
      <w:r w:rsidRPr="00EA17B8" w:rsidR="00EA17B8">
        <w:rPr>
          <w:rFonts w:ascii="Times New Roman" w:hAnsi="Times New Roman" w:cs="Times New Roman"/>
          <w:sz w:val="26"/>
          <w:szCs w:val="26"/>
        </w:rPr>
        <w:t>. Дружбы Народов</w:t>
      </w:r>
      <w:r w:rsidRPr="00EA17B8">
        <w:rPr>
          <w:rFonts w:ascii="Times New Roman" w:hAnsi="Times New Roman" w:cs="Times New Roman"/>
          <w:sz w:val="26"/>
          <w:szCs w:val="26"/>
        </w:rPr>
        <w:t xml:space="preserve">, д. 20. </w:t>
      </w:r>
    </w:p>
    <w:p w:rsidR="006A0895" w:rsidRPr="00EA17B8" w:rsidP="006A0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Действия должностного лица не относятся к сл</w:t>
      </w:r>
      <w:r w:rsidRPr="00EA17B8" w:rsidR="00A77084">
        <w:rPr>
          <w:rFonts w:ascii="Times New Roman" w:hAnsi="Times New Roman" w:cs="Times New Roman"/>
          <w:sz w:val="26"/>
          <w:szCs w:val="26"/>
        </w:rPr>
        <w:t>учаям, предусмотренным ч. 2 ст.</w:t>
      </w:r>
      <w:r w:rsidRPr="00EA17B8">
        <w:rPr>
          <w:rFonts w:ascii="Times New Roman" w:hAnsi="Times New Roman" w:cs="Times New Roman"/>
          <w:sz w:val="26"/>
          <w:szCs w:val="26"/>
        </w:rPr>
        <w:t xml:space="preserve">20.35 КоАП РФ, ст. ст. 11.15.1, 20.30 КоАП РФ. </w:t>
      </w:r>
    </w:p>
    <w:p w:rsidR="006A0895" w:rsidRPr="00EA17B8" w:rsidP="00A77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Данные действия не содержат признаков уголовно наказуемого деяния </w:t>
      </w:r>
      <w:r w:rsidRPr="00EA17B8" w:rsidR="00A77084">
        <w:rPr>
          <w:rFonts w:ascii="Times New Roman" w:hAnsi="Times New Roman" w:cs="Times New Roman"/>
          <w:sz w:val="26"/>
          <w:szCs w:val="26"/>
        </w:rPr>
        <w:t>в</w:t>
      </w:r>
      <w:r w:rsidRPr="00EA17B8">
        <w:rPr>
          <w:rFonts w:ascii="Times New Roman" w:hAnsi="Times New Roman" w:cs="Times New Roman"/>
          <w:sz w:val="26"/>
          <w:szCs w:val="26"/>
        </w:rPr>
        <w:t xml:space="preserve"> сфере терроризма. </w:t>
      </w:r>
    </w:p>
    <w:p w:rsidR="00844A6B" w:rsidRPr="00EA17B8" w:rsidP="007C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Ермолина О.В.</w:t>
      </w:r>
      <w:r w:rsidRPr="00EA17B8" w:rsidR="007C461B">
        <w:rPr>
          <w:rFonts w:ascii="Times New Roman" w:hAnsi="Times New Roman" w:cs="Times New Roman"/>
          <w:sz w:val="26"/>
          <w:szCs w:val="26"/>
        </w:rPr>
        <w:t xml:space="preserve"> </w:t>
      </w:r>
      <w:r w:rsidR="00BA4956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EA17B8" w:rsidR="007C461B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EA17B8" w:rsidR="000C612C">
        <w:rPr>
          <w:rFonts w:ascii="Times New Roman" w:hAnsi="Times New Roman" w:cs="Times New Roman"/>
          <w:sz w:val="26"/>
          <w:szCs w:val="26"/>
        </w:rPr>
        <w:t>а</w:t>
      </w:r>
      <w:r w:rsidR="00BA4956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0C612C">
        <w:rPr>
          <w:rFonts w:ascii="Times New Roman" w:hAnsi="Times New Roman" w:cs="Times New Roman"/>
          <w:sz w:val="26"/>
          <w:szCs w:val="26"/>
        </w:rPr>
        <w:t xml:space="preserve"> </w:t>
      </w:r>
      <w:r w:rsidRPr="00EA17B8">
        <w:rPr>
          <w:rFonts w:ascii="Times New Roman" w:hAnsi="Times New Roman" w:cs="Times New Roman"/>
          <w:sz w:val="26"/>
          <w:szCs w:val="26"/>
        </w:rPr>
        <w:t>и</w:t>
      </w:r>
      <w:r w:rsidRPr="00EA17B8" w:rsidR="007C461B">
        <w:rPr>
          <w:rFonts w:ascii="Times New Roman" w:hAnsi="Times New Roman" w:cs="Times New Roman"/>
          <w:sz w:val="26"/>
          <w:szCs w:val="26"/>
        </w:rPr>
        <w:t xml:space="preserve"> п</w:t>
      </w:r>
      <w:r w:rsidRPr="00EA17B8">
        <w:rPr>
          <w:rFonts w:ascii="Times New Roman" w:hAnsi="Times New Roman" w:cs="Times New Roman"/>
          <w:sz w:val="26"/>
          <w:szCs w:val="26"/>
        </w:rPr>
        <w:t>ояснил</w:t>
      </w:r>
      <w:r w:rsidRPr="00EA17B8" w:rsidR="000C612C">
        <w:rPr>
          <w:rFonts w:ascii="Times New Roman" w:hAnsi="Times New Roman" w:cs="Times New Roman"/>
          <w:sz w:val="26"/>
          <w:szCs w:val="26"/>
        </w:rPr>
        <w:t>а</w:t>
      </w:r>
      <w:r w:rsidRPr="00EA17B8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EA17B8" w:rsidR="000266CB">
        <w:rPr>
          <w:rFonts w:ascii="Times New Roman" w:hAnsi="Times New Roman" w:cs="Times New Roman"/>
          <w:sz w:val="26"/>
          <w:szCs w:val="26"/>
        </w:rPr>
        <w:t>действительно</w:t>
      </w:r>
      <w:r w:rsidRPr="00EA17B8">
        <w:rPr>
          <w:rFonts w:ascii="Times New Roman" w:hAnsi="Times New Roman" w:cs="Times New Roman"/>
          <w:sz w:val="26"/>
          <w:szCs w:val="26"/>
        </w:rPr>
        <w:t xml:space="preserve"> на момент проведения проверки </w:t>
      </w:r>
      <w:r w:rsidRPr="00EA17B8" w:rsidR="000266CB">
        <w:rPr>
          <w:rFonts w:ascii="Times New Roman" w:hAnsi="Times New Roman" w:cs="Times New Roman"/>
          <w:sz w:val="26"/>
          <w:szCs w:val="26"/>
        </w:rPr>
        <w:t>прокуратурой</w:t>
      </w:r>
      <w:r w:rsidRPr="00EA17B8">
        <w:rPr>
          <w:rFonts w:ascii="Times New Roman" w:hAnsi="Times New Roman" w:cs="Times New Roman"/>
          <w:sz w:val="26"/>
          <w:szCs w:val="26"/>
        </w:rPr>
        <w:t xml:space="preserve"> г. Когалыма</w:t>
      </w:r>
      <w:r w:rsidRPr="00EA17B8" w:rsidR="000266CB">
        <w:rPr>
          <w:rFonts w:ascii="Times New Roman" w:hAnsi="Times New Roman" w:cs="Times New Roman"/>
          <w:sz w:val="26"/>
          <w:szCs w:val="26"/>
        </w:rPr>
        <w:t xml:space="preserve"> </w:t>
      </w:r>
      <w:r w:rsidRPr="00EA17B8">
        <w:rPr>
          <w:rFonts w:ascii="Times New Roman" w:hAnsi="Times New Roman" w:cs="Times New Roman"/>
          <w:sz w:val="26"/>
          <w:szCs w:val="26"/>
        </w:rPr>
        <w:t xml:space="preserve">были выявлены нарушения, которые на сегодняшний день устранены. </w:t>
      </w:r>
    </w:p>
    <w:p w:rsidR="00053601" w:rsidRPr="00EA17B8" w:rsidP="00053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п</w:t>
      </w:r>
      <w:r w:rsidRPr="00EA17B8" w:rsidR="000266CB">
        <w:rPr>
          <w:rFonts w:ascii="Times New Roman" w:hAnsi="Times New Roman" w:cs="Times New Roman"/>
          <w:sz w:val="26"/>
          <w:szCs w:val="26"/>
        </w:rPr>
        <w:t xml:space="preserve">омощник прокурора города Когалыма </w:t>
      </w:r>
      <w:r>
        <w:rPr>
          <w:rFonts w:ascii="Times New Roman" w:hAnsi="Times New Roman" w:cs="Times New Roman"/>
          <w:sz w:val="26"/>
          <w:szCs w:val="26"/>
        </w:rPr>
        <w:t xml:space="preserve">Рослов С.Н. </w:t>
      </w:r>
      <w:r w:rsidRPr="00EA17B8" w:rsidR="000266CB">
        <w:rPr>
          <w:rFonts w:ascii="Times New Roman" w:hAnsi="Times New Roman" w:cs="Times New Roman"/>
          <w:sz w:val="26"/>
          <w:szCs w:val="26"/>
        </w:rPr>
        <w:t xml:space="preserve">на привлечении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 w:rsidR="000266CB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EA17B8" w:rsidR="00893497">
        <w:rPr>
          <w:rFonts w:ascii="Times New Roman" w:hAnsi="Times New Roman" w:cs="Times New Roman"/>
          <w:sz w:val="26"/>
          <w:szCs w:val="26"/>
        </w:rPr>
        <w:t xml:space="preserve">по ч. 1 ст. </w:t>
      </w:r>
      <w:r w:rsidRPr="00EA17B8">
        <w:rPr>
          <w:rFonts w:ascii="Times New Roman" w:hAnsi="Times New Roman" w:cs="Times New Roman"/>
          <w:sz w:val="26"/>
          <w:szCs w:val="26"/>
        </w:rPr>
        <w:t xml:space="preserve">20.35 </w:t>
      </w:r>
      <w:r w:rsidRPr="00EA17B8" w:rsidR="00893497">
        <w:rPr>
          <w:rFonts w:ascii="Times New Roman" w:hAnsi="Times New Roman" w:cs="Times New Roman"/>
          <w:sz w:val="26"/>
          <w:szCs w:val="26"/>
        </w:rPr>
        <w:t xml:space="preserve">КоАП РФ настаивал, полагал, что совершение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 w:rsidR="000C612C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893497">
        <w:rPr>
          <w:rFonts w:ascii="Times New Roman" w:hAnsi="Times New Roman" w:cs="Times New Roman"/>
          <w:sz w:val="26"/>
          <w:szCs w:val="26"/>
        </w:rPr>
        <w:t>данного административного правонарушения подтверждается совокупностью представленных доказательств</w:t>
      </w:r>
      <w:r w:rsidRPr="00EA17B8">
        <w:rPr>
          <w:rFonts w:ascii="Times New Roman" w:hAnsi="Times New Roman" w:cs="Times New Roman"/>
          <w:sz w:val="26"/>
          <w:szCs w:val="26"/>
        </w:rPr>
        <w:t xml:space="preserve">. При принятии решения просит учесть, что </w:t>
      </w:r>
      <w:r w:rsidR="00BA4956">
        <w:rPr>
          <w:rFonts w:ascii="Times New Roman" w:hAnsi="Times New Roman" w:cs="Times New Roman"/>
          <w:sz w:val="26"/>
          <w:szCs w:val="26"/>
        </w:rPr>
        <w:t xml:space="preserve"> вопрос  об  антитеррористической защищенности   объектов образовательных  учреждений  стоит  на контроле   Правительства РФ,   указанное образовательное  учреждение  категорировано , имеет  паспорт безопасности,    и просит  назначить  наказание, </w:t>
      </w:r>
      <w:r w:rsidRPr="00EA17B8">
        <w:rPr>
          <w:rFonts w:ascii="Times New Roman" w:hAnsi="Times New Roman" w:cs="Times New Roman"/>
          <w:sz w:val="26"/>
          <w:szCs w:val="26"/>
        </w:rPr>
        <w:t xml:space="preserve"> предусмотренно</w:t>
      </w:r>
      <w:r w:rsidR="00BA4956">
        <w:rPr>
          <w:rFonts w:ascii="Times New Roman" w:hAnsi="Times New Roman" w:cs="Times New Roman"/>
          <w:sz w:val="26"/>
          <w:szCs w:val="26"/>
        </w:rPr>
        <w:t>е</w:t>
      </w:r>
      <w:r w:rsidRPr="00EA17B8">
        <w:rPr>
          <w:rFonts w:ascii="Times New Roman" w:hAnsi="Times New Roman" w:cs="Times New Roman"/>
          <w:sz w:val="26"/>
          <w:szCs w:val="26"/>
        </w:rPr>
        <w:t xml:space="preserve"> санкцией ч. 1 ст. 20.35 КоАП РФ. </w:t>
      </w:r>
    </w:p>
    <w:p w:rsidR="00561A65" w:rsidRPr="00EA17B8" w:rsidP="00EA1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A17B8" w:rsidR="00276E6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EA17B8" w:rsidR="00EA17B8">
        <w:rPr>
          <w:rFonts w:ascii="Times New Roman" w:hAnsi="Times New Roman" w:cs="Times New Roman"/>
          <w:sz w:val="26"/>
          <w:szCs w:val="26"/>
        </w:rPr>
        <w:t>Ермолину О.В.</w:t>
      </w:r>
      <w:r w:rsidRPr="00EA17B8" w:rsidR="00276E6C">
        <w:rPr>
          <w:rFonts w:ascii="Times New Roman" w:hAnsi="Times New Roman" w:cs="Times New Roman"/>
          <w:sz w:val="26"/>
          <w:szCs w:val="26"/>
        </w:rPr>
        <w:t>,</w:t>
      </w:r>
      <w:r w:rsidRPr="00EA17B8">
        <w:rPr>
          <w:rFonts w:ascii="Times New Roman" w:hAnsi="Times New Roman" w:cs="Times New Roman"/>
          <w:sz w:val="26"/>
          <w:szCs w:val="26"/>
        </w:rPr>
        <w:t xml:space="preserve"> заключение</w:t>
      </w:r>
      <w:r w:rsidR="00E85893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Pr="00EA17B8">
        <w:rPr>
          <w:rFonts w:ascii="Times New Roman" w:hAnsi="Times New Roman" w:cs="Times New Roman"/>
          <w:sz w:val="26"/>
          <w:szCs w:val="26"/>
        </w:rPr>
        <w:t xml:space="preserve"> помощ</w:t>
      </w:r>
      <w:r w:rsidRPr="00EA17B8" w:rsidR="00276E6C">
        <w:rPr>
          <w:rFonts w:ascii="Times New Roman" w:hAnsi="Times New Roman" w:cs="Times New Roman"/>
          <w:sz w:val="26"/>
          <w:szCs w:val="26"/>
        </w:rPr>
        <w:t>ника прокурора города Когалыма</w:t>
      </w:r>
      <w:r w:rsidR="00E85893">
        <w:rPr>
          <w:rFonts w:ascii="Times New Roman" w:hAnsi="Times New Roman" w:cs="Times New Roman"/>
          <w:sz w:val="26"/>
          <w:szCs w:val="26"/>
        </w:rPr>
        <w:t xml:space="preserve"> Рослова С.Н.</w:t>
      </w:r>
      <w:r w:rsidRPr="00EA17B8" w:rsidR="00276E6C">
        <w:rPr>
          <w:rFonts w:ascii="Times New Roman" w:hAnsi="Times New Roman" w:cs="Times New Roman"/>
          <w:sz w:val="26"/>
          <w:szCs w:val="26"/>
        </w:rPr>
        <w:t xml:space="preserve">, исследовав материалы по делу об административном </w:t>
      </w:r>
      <w:r w:rsidRPr="00EA17B8" w:rsidR="00497CAB">
        <w:rPr>
          <w:rFonts w:ascii="Times New Roman" w:hAnsi="Times New Roman" w:cs="Times New Roman"/>
          <w:sz w:val="26"/>
          <w:szCs w:val="26"/>
        </w:rPr>
        <w:t>правонарушении: постановление</w:t>
      </w:r>
      <w:r w:rsidRPr="00EA17B8" w:rsidR="00022E24">
        <w:rPr>
          <w:rFonts w:ascii="Times New Roman" w:hAnsi="Times New Roman" w:cs="Times New Roman"/>
          <w:sz w:val="26"/>
          <w:szCs w:val="26"/>
        </w:rPr>
        <w:t xml:space="preserve"> о возбуждении производства по делу об </w:t>
      </w:r>
      <w:r w:rsidRPr="00EA17B8" w:rsidR="00497CAB">
        <w:rPr>
          <w:rFonts w:ascii="Times New Roman" w:hAnsi="Times New Roman" w:cs="Times New Roman"/>
          <w:sz w:val="26"/>
          <w:szCs w:val="26"/>
        </w:rPr>
        <w:t>административном</w:t>
      </w:r>
      <w:r w:rsidRPr="00EA17B8" w:rsidR="00022E24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497CAB">
        <w:rPr>
          <w:rFonts w:ascii="Times New Roman" w:hAnsi="Times New Roman" w:cs="Times New Roman"/>
          <w:sz w:val="26"/>
          <w:szCs w:val="26"/>
        </w:rPr>
        <w:t>правонарушении</w:t>
      </w:r>
      <w:r w:rsidRPr="00EA17B8" w:rsidR="00022E24">
        <w:rPr>
          <w:rFonts w:ascii="Times New Roman" w:hAnsi="Times New Roman" w:cs="Times New Roman"/>
          <w:sz w:val="26"/>
          <w:szCs w:val="26"/>
        </w:rPr>
        <w:t xml:space="preserve"> от </w:t>
      </w:r>
      <w:r w:rsidRPr="00EA17B8" w:rsidR="00F4775D">
        <w:rPr>
          <w:rFonts w:ascii="Times New Roman" w:hAnsi="Times New Roman" w:cs="Times New Roman"/>
          <w:sz w:val="26"/>
          <w:szCs w:val="26"/>
        </w:rPr>
        <w:t>2</w:t>
      </w:r>
      <w:r w:rsidRPr="00EA17B8" w:rsidR="00EA17B8">
        <w:rPr>
          <w:rFonts w:ascii="Times New Roman" w:hAnsi="Times New Roman" w:cs="Times New Roman"/>
          <w:sz w:val="26"/>
          <w:szCs w:val="26"/>
        </w:rPr>
        <w:t>6</w:t>
      </w:r>
      <w:r w:rsidRPr="00EA17B8" w:rsidR="00F4775D">
        <w:rPr>
          <w:rFonts w:ascii="Times New Roman" w:hAnsi="Times New Roman" w:cs="Times New Roman"/>
          <w:sz w:val="26"/>
          <w:szCs w:val="26"/>
        </w:rPr>
        <w:t>.12.</w:t>
      </w:r>
      <w:r w:rsidRPr="00EA17B8" w:rsidR="00022E24">
        <w:rPr>
          <w:rFonts w:ascii="Times New Roman" w:hAnsi="Times New Roman" w:cs="Times New Roman"/>
          <w:sz w:val="26"/>
          <w:szCs w:val="26"/>
        </w:rPr>
        <w:t xml:space="preserve">2024; 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 от 26</w:t>
      </w:r>
      <w:r w:rsidRPr="00EA17B8" w:rsidR="00F4775D">
        <w:rPr>
          <w:rFonts w:ascii="Times New Roman" w:hAnsi="Times New Roman" w:cs="Times New Roman"/>
          <w:sz w:val="26"/>
          <w:szCs w:val="26"/>
        </w:rPr>
        <w:t>.12.2024;  копию решения о проведении проверки от 08.05.2024 №15</w:t>
      </w:r>
      <w:r w:rsidRPr="00EA17B8" w:rsidR="00EA17B8">
        <w:rPr>
          <w:rFonts w:ascii="Times New Roman" w:hAnsi="Times New Roman" w:cs="Times New Roman"/>
          <w:sz w:val="26"/>
          <w:szCs w:val="26"/>
        </w:rPr>
        <w:t>2</w:t>
      </w:r>
      <w:r w:rsidRPr="00EA17B8" w:rsidR="00F4775D">
        <w:rPr>
          <w:rFonts w:ascii="Times New Roman" w:hAnsi="Times New Roman" w:cs="Times New Roman"/>
          <w:sz w:val="26"/>
          <w:szCs w:val="26"/>
        </w:rPr>
        <w:t>; копию представления об устранении нарушений требований федерального законодательства от 17.05.2024; сообщение заведующ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его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 от 13</w:t>
      </w:r>
      <w:r w:rsidRPr="00EA17B8" w:rsidR="00F4775D">
        <w:rPr>
          <w:rFonts w:ascii="Times New Roman" w:hAnsi="Times New Roman" w:cs="Times New Roman"/>
          <w:sz w:val="26"/>
          <w:szCs w:val="26"/>
        </w:rPr>
        <w:t>.06.2024;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 копию приказа о дисциплинарном взыскании №162 от 24.05.2024; копию приказа о дисциплинарном взыскании №163 от 24.05.2024</w:t>
      </w:r>
      <w:r w:rsidRPr="00EA17B8" w:rsidR="00F4775D">
        <w:rPr>
          <w:rFonts w:ascii="Times New Roman" w:hAnsi="Times New Roman" w:cs="Times New Roman"/>
          <w:sz w:val="26"/>
          <w:szCs w:val="26"/>
        </w:rPr>
        <w:t>;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акт о проведении проверки от 17.05.2024; копию устава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 w:rsidR="00F4775D">
        <w:rPr>
          <w:rFonts w:ascii="Times New Roman" w:hAnsi="Times New Roman" w:cs="Times New Roman"/>
          <w:sz w:val="26"/>
          <w:szCs w:val="26"/>
        </w:rPr>
        <w:t>, утвержденного приказом управления образования Администрации города Когалыма от 1</w:t>
      </w:r>
      <w:r w:rsidRPr="00EA17B8" w:rsidR="00EA17B8">
        <w:rPr>
          <w:rFonts w:ascii="Times New Roman" w:hAnsi="Times New Roman" w:cs="Times New Roman"/>
          <w:sz w:val="26"/>
          <w:szCs w:val="26"/>
        </w:rPr>
        <w:t>7.12.2014 №841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; 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копию приказа Управления образования об утверждении изменений от 12.10.2022 №11-Пр-750; 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копию выписки из Единого государственного реестра юридических лиц, содержащую сведения о юридическом лице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; копию свидетельства о государственной регистрации права от </w:t>
      </w:r>
      <w:r w:rsidRPr="00EA17B8" w:rsidR="00EA17B8">
        <w:rPr>
          <w:rFonts w:ascii="Times New Roman" w:hAnsi="Times New Roman" w:cs="Times New Roman"/>
          <w:sz w:val="26"/>
          <w:szCs w:val="26"/>
        </w:rPr>
        <w:t>03.03.2015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; 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общие сведения об объекте (территории); выписку из приказа от 01.07.2011 №60-к; 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копию должностной инструкции заведующего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 утвержденного начальником управления  образования Администрации города Когалыма от 26.08.2019; копию приказа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 от 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22.05.2024 №160 </w:t>
      </w:r>
      <w:r w:rsidRPr="00EA17B8" w:rsidR="00F4775D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ответственного за </w:t>
      </w:r>
      <w:r w:rsidRPr="00EA17B8" w:rsidR="00F4775D">
        <w:rPr>
          <w:rFonts w:ascii="Times New Roman" w:hAnsi="Times New Roman" w:cs="Times New Roman"/>
          <w:sz w:val="26"/>
          <w:szCs w:val="26"/>
        </w:rPr>
        <w:t>антитеррористическ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ую безопасность учреждения; </w:t>
      </w:r>
      <w:r w:rsidRPr="00EA17B8" w:rsidR="00742978">
        <w:rPr>
          <w:rFonts w:ascii="Times New Roman" w:hAnsi="Times New Roman" w:cs="Times New Roman"/>
          <w:sz w:val="26"/>
          <w:szCs w:val="26"/>
        </w:rPr>
        <w:t>копию должностной инструкции</w:t>
      </w:r>
      <w:r w:rsidRPr="00EA17B8" w:rsidR="00EA17B8">
        <w:rPr>
          <w:rFonts w:ascii="Times New Roman" w:hAnsi="Times New Roman" w:cs="Times New Roman"/>
          <w:sz w:val="26"/>
          <w:szCs w:val="26"/>
        </w:rPr>
        <w:t xml:space="preserve"> №2</w:t>
      </w:r>
      <w:r w:rsidRPr="00EA17B8" w:rsidR="00742978">
        <w:rPr>
          <w:rFonts w:ascii="Times New Roman" w:hAnsi="Times New Roman" w:cs="Times New Roman"/>
          <w:sz w:val="26"/>
          <w:szCs w:val="26"/>
        </w:rPr>
        <w:t xml:space="preserve"> заместителя заведующего </w:t>
      </w:r>
      <w:r w:rsidRPr="00EA17B8" w:rsidR="00293EFB">
        <w:rPr>
          <w:rFonts w:ascii="Times New Roman" w:hAnsi="Times New Roman" w:cs="Times New Roman"/>
          <w:sz w:val="26"/>
          <w:szCs w:val="26"/>
        </w:rPr>
        <w:t>МАДОУ «Сказка»</w:t>
      </w:r>
      <w:r w:rsidRPr="00EA17B8" w:rsidR="00742978">
        <w:rPr>
          <w:rFonts w:ascii="Times New Roman" w:hAnsi="Times New Roman" w:cs="Times New Roman"/>
          <w:sz w:val="26"/>
          <w:szCs w:val="26"/>
        </w:rPr>
        <w:t xml:space="preserve"> </w:t>
      </w:r>
      <w:r w:rsidRPr="00EA17B8" w:rsidR="00EA17B8">
        <w:rPr>
          <w:rFonts w:ascii="Times New Roman" w:hAnsi="Times New Roman" w:cs="Times New Roman"/>
          <w:sz w:val="26"/>
          <w:szCs w:val="26"/>
        </w:rPr>
        <w:t>от 29.12.2023</w:t>
      </w:r>
      <w:r w:rsidRPr="00EA17B8" w:rsidR="00497CAB">
        <w:rPr>
          <w:rFonts w:ascii="Times New Roman" w:hAnsi="Times New Roman" w:cs="Times New Roman"/>
          <w:sz w:val="26"/>
          <w:szCs w:val="26"/>
        </w:rPr>
        <w:t xml:space="preserve">, </w:t>
      </w:r>
      <w:r w:rsidRPr="00EA17B8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EA17B8" w:rsidR="00497CAB">
        <w:rPr>
          <w:rFonts w:ascii="Times New Roman" w:hAnsi="Times New Roman" w:cs="Times New Roman"/>
          <w:sz w:val="26"/>
          <w:szCs w:val="26"/>
        </w:rPr>
        <w:t xml:space="preserve">20.35 </w:t>
      </w:r>
      <w:r w:rsidRPr="00EA17B8">
        <w:rPr>
          <w:rFonts w:ascii="Times New Roman" w:hAnsi="Times New Roman" w:cs="Times New Roman"/>
          <w:sz w:val="26"/>
          <w:szCs w:val="26"/>
        </w:rPr>
        <w:t>КоАП РФ, доказана.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Ермолина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принял</w:t>
      </w:r>
      <w:r w:rsidRPr="00EA17B8" w:rsidR="00742978">
        <w:rPr>
          <w:rFonts w:ascii="Times New Roman" w:hAnsi="Times New Roman" w:cs="Times New Roman"/>
          <w:sz w:val="26"/>
          <w:szCs w:val="26"/>
        </w:rPr>
        <w:t>а</w:t>
      </w:r>
      <w:r w:rsidRPr="00EA17B8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EA17B8" w:rsidR="00742978">
        <w:rPr>
          <w:rFonts w:ascii="Times New Roman" w:hAnsi="Times New Roman" w:cs="Times New Roman"/>
          <w:sz w:val="26"/>
          <w:szCs w:val="26"/>
        </w:rPr>
        <w:t>ё</w:t>
      </w:r>
      <w:r w:rsidRPr="00EA17B8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1A65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20.35 КоАП РФ.</w:t>
      </w:r>
    </w:p>
    <w:p w:rsidR="00022E24" w:rsidRPr="00EA17B8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КоАП РФ, является раскаяние лица, совершившего административное правонарушение.</w:t>
      </w:r>
    </w:p>
    <w:p w:rsidR="00276E6C" w:rsidRPr="00EA17B8" w:rsidP="0027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предусмотренных ст. 4.3 КоАП РФ, мировым судьей не установлено.</w:t>
      </w:r>
    </w:p>
    <w:p w:rsidR="00167ED0" w:rsidRPr="00EA17B8" w:rsidP="0002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>
        <w:rPr>
          <w:rFonts w:ascii="Times New Roman" w:hAnsi="Times New Roman" w:cs="Times New Roman"/>
          <w:sz w:val="26"/>
          <w:szCs w:val="26"/>
        </w:rPr>
        <w:t xml:space="preserve"> и приходит к выводу о целесообразности применить наказание </w:t>
      </w:r>
      <w:r w:rsidRPr="00EA17B8" w:rsidR="00293EFB">
        <w:rPr>
          <w:rFonts w:ascii="Times New Roman" w:hAnsi="Times New Roman" w:cs="Times New Roman"/>
          <w:sz w:val="26"/>
          <w:szCs w:val="26"/>
        </w:rPr>
        <w:t>Ермолиной О.В.</w:t>
      </w:r>
      <w:r w:rsidRPr="00EA17B8" w:rsidR="000C612C">
        <w:rPr>
          <w:rFonts w:ascii="Times New Roman" w:hAnsi="Times New Roman" w:cs="Times New Roman"/>
          <w:sz w:val="26"/>
          <w:szCs w:val="26"/>
        </w:rPr>
        <w:t xml:space="preserve"> </w:t>
      </w:r>
      <w:r w:rsidRPr="00EA17B8">
        <w:rPr>
          <w:rFonts w:ascii="Times New Roman" w:hAnsi="Times New Roman" w:cs="Times New Roman"/>
          <w:sz w:val="26"/>
          <w:szCs w:val="26"/>
        </w:rPr>
        <w:t>в виде минима</w:t>
      </w:r>
      <w:r w:rsidRPr="00EA17B8" w:rsidR="00022E24">
        <w:rPr>
          <w:rFonts w:ascii="Times New Roman" w:hAnsi="Times New Roman" w:cs="Times New Roman"/>
          <w:sz w:val="26"/>
          <w:szCs w:val="26"/>
        </w:rPr>
        <w:t xml:space="preserve">льного административного штрафа, </w:t>
      </w:r>
      <w:r w:rsidRPr="00EA17B8">
        <w:rPr>
          <w:rFonts w:ascii="Times New Roman" w:hAnsi="Times New Roman" w:cs="Times New Roman"/>
          <w:sz w:val="26"/>
          <w:szCs w:val="26"/>
        </w:rPr>
        <w:t>предусмотренн</w:t>
      </w:r>
      <w:r w:rsidRPr="00EA17B8" w:rsidR="00022E24">
        <w:rPr>
          <w:rFonts w:ascii="Times New Roman" w:hAnsi="Times New Roman" w:cs="Times New Roman"/>
          <w:sz w:val="26"/>
          <w:szCs w:val="26"/>
        </w:rPr>
        <w:t xml:space="preserve">ого </w:t>
      </w:r>
      <w:r w:rsidRPr="00EA17B8" w:rsidR="00497CAB">
        <w:rPr>
          <w:rFonts w:ascii="Times New Roman" w:hAnsi="Times New Roman" w:cs="Times New Roman"/>
          <w:sz w:val="26"/>
          <w:szCs w:val="26"/>
        </w:rPr>
        <w:t>санкцией ч. 1 ст.</w:t>
      </w:r>
      <w:r w:rsidRPr="00EA17B8">
        <w:rPr>
          <w:rFonts w:ascii="Times New Roman" w:hAnsi="Times New Roman" w:cs="Times New Roman"/>
          <w:sz w:val="26"/>
          <w:szCs w:val="26"/>
        </w:rPr>
        <w:t>20.35 КоАП РФ видов наказаний.</w:t>
      </w:r>
    </w:p>
    <w:p w:rsidR="00167ED0" w:rsidRPr="00EA17B8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167ED0" w:rsidRPr="00EA17B8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ED0" w:rsidRPr="00EA17B8" w:rsidP="00167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ПОСТАНОВИЛ:</w:t>
      </w:r>
    </w:p>
    <w:p w:rsidR="00167ED0" w:rsidRPr="00EA17B8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7ED0" w:rsidRPr="00EA17B8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Ермолину Ольгу Владимировну </w:t>
      </w:r>
      <w:r w:rsidRPr="00EA17B8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A17B8" w:rsidR="00A77084">
        <w:rPr>
          <w:rFonts w:ascii="Times New Roman" w:hAnsi="Times New Roman" w:cs="Times New Roman"/>
          <w:sz w:val="26"/>
          <w:szCs w:val="26"/>
        </w:rPr>
        <w:t>ой</w:t>
      </w:r>
      <w:r w:rsidRPr="00EA17B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 w:rsidRPr="00EA17B8" w:rsidR="00A77084">
        <w:rPr>
          <w:rFonts w:ascii="Times New Roman" w:hAnsi="Times New Roman" w:cs="Times New Roman"/>
          <w:sz w:val="26"/>
          <w:szCs w:val="26"/>
        </w:rPr>
        <w:t>ст. 20.35 КоАП РФ и назначить ей</w:t>
      </w:r>
      <w:r w:rsidRPr="00EA17B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30000 (тридцать тысяч) рублей.</w:t>
      </w:r>
    </w:p>
    <w:p w:rsidR="0063773F" w:rsidRPr="00EA17B8" w:rsidP="007C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EA17B8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</w:t>
      </w:r>
      <w:r w:rsidRPr="00EA17B8" w:rsidR="00497CAB">
        <w:rPr>
          <w:rFonts w:ascii="Times New Roman" w:hAnsi="Times New Roman" w:cs="Times New Roman"/>
          <w:sz w:val="26"/>
          <w:szCs w:val="26"/>
        </w:rPr>
        <w:t>302019000</w:t>
      </w:r>
      <w:r w:rsidRPr="00EA17B8">
        <w:rPr>
          <w:rFonts w:ascii="Times New Roman" w:hAnsi="Times New Roman" w:cs="Times New Roman"/>
          <w:sz w:val="26"/>
          <w:szCs w:val="26"/>
        </w:rPr>
        <w:t xml:space="preserve">140 УИН </w:t>
      </w:r>
      <w:r w:rsidRPr="00EA17B8" w:rsidR="00533598">
        <w:rPr>
          <w:rFonts w:ascii="Times New Roman" w:hAnsi="Times New Roman" w:cs="Times New Roman"/>
          <w:sz w:val="26"/>
          <w:szCs w:val="26"/>
        </w:rPr>
        <w:t>0412365400345000532520109</w:t>
      </w:r>
      <w:r w:rsidRPr="00EA17B8">
        <w:rPr>
          <w:rFonts w:ascii="Times New Roman" w:hAnsi="Times New Roman" w:cs="Times New Roman"/>
          <w:sz w:val="26"/>
          <w:szCs w:val="26"/>
        </w:rPr>
        <w:t>.</w:t>
      </w:r>
    </w:p>
    <w:p w:rsidR="0063773F" w:rsidRPr="00EA17B8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EA17B8" w:rsidR="00A77084">
        <w:rPr>
          <w:rFonts w:ascii="Times New Roman" w:hAnsi="Times New Roman" w:cs="Times New Roman"/>
          <w:sz w:val="26"/>
          <w:szCs w:val="26"/>
        </w:rPr>
        <w:t>дней</w:t>
      </w:r>
      <w:r w:rsidRPr="00EA17B8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63773F" w:rsidRPr="00EA17B8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EA17B8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73F" w:rsidRPr="00EA17B8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B8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BA4956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EA17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Е.М. Филяева </w:t>
      </w:r>
    </w:p>
    <w:p w:rsidR="0063773F" w:rsidRPr="00EA17B8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73F" w:rsidRPr="00EA17B8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73F" w:rsidRPr="00EA17B8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6E6C" w:rsidRPr="00EA1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EA1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276E6C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612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159B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3EF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97CAB"/>
    <w:rsid w:val="004B066C"/>
    <w:rsid w:val="004B728E"/>
    <w:rsid w:val="004C2438"/>
    <w:rsid w:val="004D4EB2"/>
    <w:rsid w:val="004D5C6A"/>
    <w:rsid w:val="004F24E5"/>
    <w:rsid w:val="00505C99"/>
    <w:rsid w:val="00511C82"/>
    <w:rsid w:val="00516A48"/>
    <w:rsid w:val="00517F10"/>
    <w:rsid w:val="00521561"/>
    <w:rsid w:val="00533598"/>
    <w:rsid w:val="0055046B"/>
    <w:rsid w:val="0055178B"/>
    <w:rsid w:val="005569D2"/>
    <w:rsid w:val="00561A65"/>
    <w:rsid w:val="00577319"/>
    <w:rsid w:val="00580A63"/>
    <w:rsid w:val="00594A8F"/>
    <w:rsid w:val="005A289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0895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360BF"/>
    <w:rsid w:val="00742978"/>
    <w:rsid w:val="00747E6B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C07D1"/>
    <w:rsid w:val="007C461B"/>
    <w:rsid w:val="007C4BD5"/>
    <w:rsid w:val="007D268F"/>
    <w:rsid w:val="007E481A"/>
    <w:rsid w:val="007E5A3B"/>
    <w:rsid w:val="007F64B1"/>
    <w:rsid w:val="008015BC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29DB"/>
    <w:rsid w:val="00844A6B"/>
    <w:rsid w:val="0084621A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74C50"/>
    <w:rsid w:val="00A76945"/>
    <w:rsid w:val="00A77084"/>
    <w:rsid w:val="00A822EE"/>
    <w:rsid w:val="00A849A1"/>
    <w:rsid w:val="00AC1CC9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4956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40EF2"/>
    <w:rsid w:val="00C507C1"/>
    <w:rsid w:val="00C557FC"/>
    <w:rsid w:val="00C61914"/>
    <w:rsid w:val="00C62A10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4BFD"/>
    <w:rsid w:val="00D3030F"/>
    <w:rsid w:val="00D454CC"/>
    <w:rsid w:val="00D5351A"/>
    <w:rsid w:val="00D64F43"/>
    <w:rsid w:val="00D711AD"/>
    <w:rsid w:val="00D77268"/>
    <w:rsid w:val="00D81D86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63746"/>
    <w:rsid w:val="00E63847"/>
    <w:rsid w:val="00E67423"/>
    <w:rsid w:val="00E74674"/>
    <w:rsid w:val="00E77443"/>
    <w:rsid w:val="00E845BD"/>
    <w:rsid w:val="00E853EE"/>
    <w:rsid w:val="00E85893"/>
    <w:rsid w:val="00E947E6"/>
    <w:rsid w:val="00E97EB2"/>
    <w:rsid w:val="00EA17B8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4775D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77AD-A869-45D8-98D3-0FD27F8C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